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A30EA2">
              <w:rPr>
                <w:b/>
                <w:color w:val="000000" w:themeColor="text1"/>
              </w:rPr>
              <w:t>30.0</w:t>
            </w:r>
            <w:r w:rsidR="00A30EA2">
              <w:rPr>
                <w:b/>
                <w:color w:val="000000" w:themeColor="text1"/>
                <w:lang w:val="en-US"/>
              </w:rPr>
              <w:t>5</w:t>
            </w:r>
            <w:r w:rsidR="00C06D00">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6D3347">
              <w:t>47</w:t>
            </w:r>
            <w:r w:rsidR="00264BB8">
              <w:t xml:space="preserve"> объект</w:t>
            </w:r>
            <w:r w:rsidR="004C4AD6">
              <w:t>а</w:t>
            </w:r>
            <w:r w:rsidR="00264BB8">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BD3C94" w:rsidP="0017130E">
            <w:pPr>
              <w:pStyle w:val="ConsPlusNormal"/>
              <w:jc w:val="center"/>
            </w:pPr>
            <w:r>
              <w:t>91,82</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D3C94" w:rsidP="00FE56D7">
            <w:pPr>
              <w:pStyle w:val="ConsPlusNormal"/>
              <w:jc w:val="center"/>
            </w:pPr>
            <w:r>
              <w:t>3,28</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BD3C94" w:rsidP="00A2751D">
            <w:pPr>
              <w:pStyle w:val="ConsPlusNormal"/>
              <w:jc w:val="center"/>
            </w:pPr>
            <w:r>
              <w:t>3</w:t>
            </w:r>
            <w:r>
              <w:rPr>
                <w:lang w:val="en-US"/>
              </w:rPr>
              <w:t>,</w:t>
            </w:r>
            <w:r>
              <w:t>49</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140E33" w:rsidP="00140E33">
            <w:pPr>
              <w:pStyle w:val="ConsPlusNormal"/>
            </w:pPr>
            <w:r>
              <w:t>ООО «Газпром межрегионгаз Москва»</w:t>
            </w:r>
          </w:p>
          <w:p w:rsidR="00A2751D" w:rsidRDefault="00140E33" w:rsidP="00140E33">
            <w:pPr>
              <w:pStyle w:val="ConsPlusNormal"/>
            </w:pPr>
            <w:r>
              <w:t>(ИНН</w:t>
            </w:r>
            <w:r w:rsidRPr="006D3347">
              <w:t>:5009033419</w:t>
            </w:r>
            <w:r>
              <w:t>)</w:t>
            </w:r>
          </w:p>
        </w:tc>
        <w:tc>
          <w:tcPr>
            <w:tcW w:w="1134" w:type="dxa"/>
            <w:tcBorders>
              <w:top w:val="single" w:sz="4" w:space="0" w:color="auto"/>
              <w:left w:val="single" w:sz="4" w:space="0" w:color="auto"/>
              <w:bottom w:val="single" w:sz="4" w:space="0" w:color="auto"/>
              <w:right w:val="single" w:sz="4" w:space="0" w:color="auto"/>
            </w:tcBorders>
          </w:tcPr>
          <w:p w:rsidR="00A2751D" w:rsidRDefault="00BD3C94" w:rsidP="00A2751D">
            <w:pPr>
              <w:pStyle w:val="ConsPlusNormal"/>
              <w:jc w:val="center"/>
            </w:pPr>
            <w:r>
              <w:t>0,22</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140E33" w:rsidP="00140E33">
            <w:pPr>
              <w:pStyle w:val="ConsPlusNormal"/>
            </w:pPr>
            <w:r>
              <w:t>ООО «Смарт Систем Сервис»</w:t>
            </w:r>
          </w:p>
          <w:p w:rsidR="001E57B2" w:rsidRDefault="00140E33" w:rsidP="00140E33">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A2751D" w:rsidRDefault="00BD3C94" w:rsidP="00A2751D">
            <w:pPr>
              <w:pStyle w:val="ConsPlusNormal"/>
              <w:jc w:val="center"/>
            </w:pPr>
            <w:r>
              <w:t>0,20</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2D2E74">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650E54" w:rsidP="00A2751D">
            <w:pPr>
              <w:spacing w:line="240" w:lineRule="auto"/>
              <w:jc w:val="center"/>
              <w:rPr>
                <w:rFonts w:ascii="Times New Roman" w:hAnsi="Times New Roman"/>
                <w:sz w:val="24"/>
                <w:szCs w:val="24"/>
              </w:rPr>
            </w:pPr>
            <w:r>
              <w:rPr>
                <w:rFonts w:ascii="Times New Roman" w:hAnsi="Times New Roman"/>
                <w:sz w:val="24"/>
                <w:szCs w:val="24"/>
              </w:rPr>
              <w:t>1</w:t>
            </w:r>
            <w:r w:rsidR="00A2751D">
              <w:rPr>
                <w:rFonts w:ascii="Times New Roman" w:hAnsi="Times New Roman"/>
                <w:sz w:val="24"/>
                <w:szCs w:val="24"/>
                <w:lang w:val="en-US"/>
              </w:rPr>
              <w:t>,</w:t>
            </w:r>
            <w:r>
              <w:rPr>
                <w:rFonts w:ascii="Times New Roman" w:hAnsi="Times New Roman"/>
                <w:sz w:val="24"/>
                <w:szCs w:val="24"/>
              </w:rPr>
              <w:t>32</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650E54" w:rsidP="00A2751D">
            <w:pPr>
              <w:jc w:val="center"/>
              <w:rPr>
                <w:rFonts w:ascii="Times New Roman" w:hAnsi="Times New Roman"/>
                <w:color w:val="000000"/>
                <w:sz w:val="24"/>
                <w:szCs w:val="24"/>
                <w:lang w:val="en-US"/>
              </w:rPr>
            </w:pPr>
            <w:r>
              <w:rPr>
                <w:rFonts w:ascii="Times New Roman" w:hAnsi="Times New Roman"/>
                <w:color w:val="000000"/>
                <w:sz w:val="24"/>
                <w:szCs w:val="24"/>
              </w:rPr>
              <w:t>0,92</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650E54" w:rsidP="00A2751D">
            <w:pPr>
              <w:spacing w:line="240" w:lineRule="auto"/>
              <w:jc w:val="center"/>
              <w:rPr>
                <w:rFonts w:ascii="Times New Roman" w:hAnsi="Times New Roman"/>
                <w:sz w:val="24"/>
                <w:szCs w:val="24"/>
              </w:rPr>
            </w:pPr>
            <w:r>
              <w:rPr>
                <w:rFonts w:ascii="Times New Roman" w:hAnsi="Times New Roman"/>
                <w:sz w:val="24"/>
                <w:szCs w:val="24"/>
              </w:rPr>
              <w:t>6,76</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650E54" w:rsidP="00A2751D">
            <w:pPr>
              <w:jc w:val="center"/>
              <w:rPr>
                <w:rFonts w:ascii="Times New Roman" w:hAnsi="Times New Roman"/>
                <w:color w:val="000000"/>
                <w:sz w:val="24"/>
                <w:szCs w:val="24"/>
              </w:rPr>
            </w:pPr>
            <w:r>
              <w:rPr>
                <w:rFonts w:ascii="Times New Roman" w:hAnsi="Times New Roman"/>
                <w:color w:val="000000"/>
                <w:sz w:val="24"/>
                <w:szCs w:val="24"/>
              </w:rPr>
              <w:t>5,31</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650E54" w:rsidP="00A2751D">
            <w:pPr>
              <w:spacing w:line="240" w:lineRule="auto"/>
              <w:jc w:val="center"/>
              <w:rPr>
                <w:rFonts w:ascii="Times New Roman" w:hAnsi="Times New Roman"/>
                <w:sz w:val="24"/>
                <w:szCs w:val="24"/>
              </w:rPr>
            </w:pPr>
            <w:r>
              <w:rPr>
                <w:rFonts w:ascii="Times New Roman" w:hAnsi="Times New Roman"/>
                <w:sz w:val="24"/>
                <w:szCs w:val="24"/>
              </w:rPr>
              <w:t>161,79</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650E54" w:rsidP="00A2751D">
            <w:pPr>
              <w:jc w:val="center"/>
              <w:rPr>
                <w:rFonts w:ascii="Times New Roman" w:hAnsi="Times New Roman"/>
                <w:color w:val="000000"/>
                <w:sz w:val="24"/>
                <w:szCs w:val="24"/>
              </w:rPr>
            </w:pPr>
            <w:r>
              <w:rPr>
                <w:rFonts w:ascii="Times New Roman" w:hAnsi="Times New Roman"/>
                <w:color w:val="000000"/>
                <w:sz w:val="24"/>
                <w:szCs w:val="24"/>
              </w:rPr>
              <w:t>156,90</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650E54" w:rsidP="00A2751D">
            <w:pPr>
              <w:spacing w:line="240" w:lineRule="auto"/>
              <w:jc w:val="center"/>
              <w:rPr>
                <w:rFonts w:ascii="Times New Roman" w:hAnsi="Times New Roman"/>
                <w:sz w:val="24"/>
                <w:szCs w:val="24"/>
              </w:rPr>
            </w:pPr>
            <w:r>
              <w:rPr>
                <w:rFonts w:ascii="Times New Roman" w:hAnsi="Times New Roman"/>
                <w:sz w:val="24"/>
                <w:szCs w:val="24"/>
              </w:rPr>
              <w:t>154,39</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650E54" w:rsidP="00A2751D">
            <w:pPr>
              <w:jc w:val="center"/>
              <w:rPr>
                <w:rFonts w:ascii="Times New Roman" w:hAnsi="Times New Roman"/>
                <w:color w:val="000000"/>
                <w:sz w:val="24"/>
                <w:szCs w:val="24"/>
                <w:lang w:val="en-US"/>
              </w:rPr>
            </w:pPr>
            <w:r>
              <w:rPr>
                <w:rFonts w:ascii="Times New Roman" w:hAnsi="Times New Roman"/>
                <w:color w:val="000000"/>
                <w:sz w:val="24"/>
                <w:szCs w:val="24"/>
              </w:rPr>
              <w:t>144,57</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650E54" w:rsidP="00A2751D">
            <w:pPr>
              <w:spacing w:line="240" w:lineRule="auto"/>
              <w:jc w:val="center"/>
              <w:rPr>
                <w:rFonts w:ascii="Times New Roman" w:hAnsi="Times New Roman"/>
                <w:sz w:val="24"/>
                <w:szCs w:val="24"/>
              </w:rPr>
            </w:pPr>
            <w:r>
              <w:rPr>
                <w:rFonts w:ascii="Times New Roman" w:hAnsi="Times New Roman"/>
                <w:sz w:val="24"/>
                <w:szCs w:val="24"/>
              </w:rPr>
              <w:t>185,65</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ED0DC9" w:rsidP="00A2751D">
            <w:pPr>
              <w:jc w:val="center"/>
              <w:rPr>
                <w:rFonts w:ascii="Times New Roman" w:hAnsi="Times New Roman"/>
                <w:color w:val="000000"/>
                <w:sz w:val="24"/>
                <w:szCs w:val="24"/>
              </w:rPr>
            </w:pPr>
            <w:r>
              <w:rPr>
                <w:rFonts w:ascii="Times New Roman" w:hAnsi="Times New Roman"/>
                <w:color w:val="000000"/>
                <w:sz w:val="24"/>
                <w:szCs w:val="24"/>
              </w:rPr>
              <w:t>16</w:t>
            </w:r>
            <w:r w:rsidR="00650E54">
              <w:rPr>
                <w:rFonts w:ascii="Times New Roman" w:hAnsi="Times New Roman"/>
                <w:color w:val="000000"/>
                <w:sz w:val="24"/>
                <w:szCs w:val="24"/>
              </w:rPr>
              <w:t>3,80</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650E54" w:rsidP="00A2751D">
            <w:pPr>
              <w:spacing w:line="240" w:lineRule="auto"/>
              <w:jc w:val="center"/>
              <w:rPr>
                <w:rFonts w:ascii="Times New Roman" w:hAnsi="Times New Roman"/>
                <w:sz w:val="24"/>
                <w:szCs w:val="24"/>
              </w:rPr>
            </w:pPr>
            <w:r>
              <w:rPr>
                <w:rFonts w:ascii="Times New Roman" w:hAnsi="Times New Roman"/>
                <w:sz w:val="24"/>
                <w:szCs w:val="24"/>
              </w:rPr>
              <w:t>246</w:t>
            </w:r>
            <w:r w:rsidR="007A21A6">
              <w:rPr>
                <w:rFonts w:ascii="Times New Roman" w:hAnsi="Times New Roman"/>
                <w:sz w:val="24"/>
                <w:szCs w:val="24"/>
              </w:rPr>
              <w:t>,</w:t>
            </w:r>
            <w:r>
              <w:rPr>
                <w:rFonts w:ascii="Times New Roman" w:hAnsi="Times New Roman"/>
                <w:sz w:val="24"/>
                <w:szCs w:val="24"/>
              </w:rPr>
              <w:t>62</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650E54" w:rsidP="00A2751D">
            <w:pPr>
              <w:jc w:val="center"/>
              <w:rPr>
                <w:rFonts w:ascii="Times New Roman" w:hAnsi="Times New Roman"/>
                <w:color w:val="000000"/>
                <w:sz w:val="24"/>
                <w:szCs w:val="24"/>
              </w:rPr>
            </w:pPr>
            <w:r>
              <w:rPr>
                <w:rFonts w:ascii="Times New Roman" w:hAnsi="Times New Roman"/>
                <w:color w:val="000000"/>
                <w:sz w:val="24"/>
                <w:szCs w:val="24"/>
              </w:rPr>
              <w:t>195,44</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9D5B54">
              <w:rPr>
                <w:b/>
              </w:rPr>
              <w:t>2 967 058,73</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9D5B54">
              <w:rPr>
                <w:b/>
              </w:rPr>
              <w:t>296 705 873,22</w:t>
            </w:r>
            <w:bookmarkStart w:id="0" w:name="_GoBack"/>
            <w:bookmarkEnd w:id="0"/>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274D0F">
        <w:t>вуют данные инфляции за май</w:t>
      </w:r>
      <w:r w:rsidR="001E57B2">
        <w:t xml:space="preserve"> </w:t>
      </w:r>
      <w:r w:rsidR="008D622D">
        <w:t>2025</w:t>
      </w:r>
      <w:r w:rsidR="00CB0994">
        <w:t xml:space="preserve"> г. раскрытые Росстатом (</w:t>
      </w:r>
      <w:r w:rsidRPr="005C7547">
        <w:t>https://rosstat.gov.ru/), для расче</w:t>
      </w:r>
      <w:r>
        <w:t>т</w:t>
      </w:r>
      <w:r w:rsidR="00274D0F">
        <w:t>а использованы данные за апрель</w:t>
      </w:r>
      <w:r w:rsidR="00C10B02">
        <w:t xml:space="preserve"> 2025</w:t>
      </w:r>
      <w:r>
        <w:t xml:space="preserve"> </w:t>
      </w:r>
      <w:r w:rsidRPr="005C7547">
        <w:t>г</w:t>
      </w:r>
      <w:r>
        <w:t>.</w:t>
      </w:r>
    </w:p>
    <w:p w:rsidR="005C7547" w:rsidRPr="00650E54" w:rsidRDefault="005C7547" w:rsidP="003567F6">
      <w:pPr>
        <w:pStyle w:val="ConsPlusNormal"/>
        <w:jc w:val="both"/>
        <w:rPr>
          <w:lang w:val="en-US"/>
        </w:rPr>
      </w:pPr>
    </w:p>
    <w:sectPr w:rsidR="005C7547" w:rsidRPr="00650E5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A90"/>
    <w:rsid w:val="0020563C"/>
    <w:rsid w:val="00212BD4"/>
    <w:rsid w:val="00215ECE"/>
    <w:rsid w:val="00220B4F"/>
    <w:rsid w:val="002279B7"/>
    <w:rsid w:val="002548E9"/>
    <w:rsid w:val="00264BB8"/>
    <w:rsid w:val="00266E4D"/>
    <w:rsid w:val="002737B6"/>
    <w:rsid w:val="00274D0F"/>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C4AD6"/>
    <w:rsid w:val="004D2E03"/>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35003"/>
    <w:rsid w:val="0064080E"/>
    <w:rsid w:val="00650E54"/>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5B54"/>
    <w:rsid w:val="009D6198"/>
    <w:rsid w:val="009E392A"/>
    <w:rsid w:val="009F1983"/>
    <w:rsid w:val="00A03647"/>
    <w:rsid w:val="00A12670"/>
    <w:rsid w:val="00A13034"/>
    <w:rsid w:val="00A2751D"/>
    <w:rsid w:val="00A30EA2"/>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D3C94"/>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B0994"/>
    <w:rsid w:val="00CB1C52"/>
    <w:rsid w:val="00CC3978"/>
    <w:rsid w:val="00CC596C"/>
    <w:rsid w:val="00CD10A0"/>
    <w:rsid w:val="00CE1F59"/>
    <w:rsid w:val="00CE37D7"/>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6315"/>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382C-425A-4FE5-90CB-E85F3BBD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59</cp:revision>
  <cp:lastPrinted>2022-10-11T08:50:00Z</cp:lastPrinted>
  <dcterms:created xsi:type="dcterms:W3CDTF">2024-08-08T11:49:00Z</dcterms:created>
  <dcterms:modified xsi:type="dcterms:W3CDTF">2025-06-09T13:27:00Z</dcterms:modified>
</cp:coreProperties>
</file>